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A678" w14:textId="4B16ADC2" w:rsidR="00825AE9" w:rsidRPr="00EB5D3B" w:rsidRDefault="00EB5D3B" w:rsidP="00AA2786">
      <w:pPr>
        <w:rPr>
          <w:b/>
          <w:sz w:val="28"/>
          <w:szCs w:val="28"/>
        </w:rPr>
      </w:pPr>
      <w:r w:rsidRPr="00EB5D3B">
        <w:rPr>
          <w:b/>
          <w:sz w:val="32"/>
          <w:szCs w:val="32"/>
        </w:rPr>
        <w:t xml:space="preserve">Darum lokalråd                                                        </w:t>
      </w:r>
      <w:r>
        <w:rPr>
          <w:b/>
          <w:sz w:val="32"/>
          <w:szCs w:val="32"/>
        </w:rPr>
        <w:t xml:space="preserve"> </w:t>
      </w:r>
      <w:r w:rsidRPr="00EB5D3B">
        <w:rPr>
          <w:b/>
          <w:sz w:val="32"/>
          <w:szCs w:val="32"/>
        </w:rPr>
        <w:t xml:space="preserve">                  </w:t>
      </w:r>
      <w:r>
        <w:rPr>
          <w:b/>
          <w:noProof/>
          <w:sz w:val="28"/>
          <w:szCs w:val="28"/>
          <w:lang w:eastAsia="da-DK"/>
        </w:rPr>
        <w:drawing>
          <wp:inline distT="0" distB="0" distL="0" distR="0" wp14:anchorId="3EF69690" wp14:editId="207804A2">
            <wp:extent cx="1188720" cy="1183005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1A679" w14:textId="2EDFAD95" w:rsidR="00AA2786" w:rsidRDefault="00BE543A" w:rsidP="00AA2786">
      <w:r>
        <w:t>Referat</w:t>
      </w:r>
      <w:r w:rsidR="00176CF5">
        <w:t xml:space="preserve"> møde d.</w:t>
      </w:r>
      <w:r w:rsidR="00BD21F1">
        <w:t xml:space="preserve"> 18</w:t>
      </w:r>
      <w:r w:rsidR="007B1FC5">
        <w:t>.</w:t>
      </w:r>
      <w:r w:rsidR="00DE56EB">
        <w:t>0</w:t>
      </w:r>
      <w:r w:rsidR="001D4C41">
        <w:t>5</w:t>
      </w:r>
      <w:r w:rsidR="009C1D7C">
        <w:t>.2</w:t>
      </w:r>
      <w:r w:rsidR="00DE56EB"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7109A" w14:paraId="3F51A67D" w14:textId="77777777" w:rsidTr="00C7109A">
        <w:tc>
          <w:tcPr>
            <w:tcW w:w="9351" w:type="dxa"/>
          </w:tcPr>
          <w:p w14:paraId="3F51A67A" w14:textId="1B265327" w:rsidR="00C7109A" w:rsidRDefault="00C7109A" w:rsidP="00F778D7">
            <w:pPr>
              <w:spacing w:after="0" w:line="240" w:lineRule="auto"/>
            </w:pPr>
            <w:r>
              <w:t xml:space="preserve">Tilstede: </w:t>
            </w:r>
            <w:r w:rsidR="00096886">
              <w:t xml:space="preserve">Helle, IF Vibeke Aakjær, Hanne, </w:t>
            </w:r>
            <w:r w:rsidR="005E4010">
              <w:t xml:space="preserve">Daniel, Inger, Diana, </w:t>
            </w:r>
            <w:r w:rsidR="00BA345F">
              <w:t xml:space="preserve">FDF </w:t>
            </w:r>
            <w:r w:rsidR="005E4010">
              <w:t xml:space="preserve">Aase, </w:t>
            </w:r>
            <w:r w:rsidR="00BA345F">
              <w:t xml:space="preserve">Børnebyen </w:t>
            </w:r>
            <w:r w:rsidR="005E4010">
              <w:t>Imke</w:t>
            </w:r>
          </w:p>
          <w:p w14:paraId="3F51A67B" w14:textId="6833A9C6" w:rsidR="00C7109A" w:rsidRDefault="00C7109A" w:rsidP="00F778D7">
            <w:pPr>
              <w:spacing w:after="0" w:line="240" w:lineRule="auto"/>
            </w:pPr>
            <w:r>
              <w:t>Fraværende:</w:t>
            </w:r>
            <w:r w:rsidR="00E8525D">
              <w:t xml:space="preserve"> </w:t>
            </w:r>
            <w:r w:rsidR="00BE543A">
              <w:t>1 forening</w:t>
            </w:r>
          </w:p>
          <w:p w14:paraId="3F51A67C" w14:textId="1913ED56" w:rsidR="00C7109A" w:rsidRDefault="00C7109A" w:rsidP="00F778D7">
            <w:pPr>
              <w:spacing w:after="0" w:line="240" w:lineRule="auto"/>
            </w:pPr>
            <w:r>
              <w:t>Referent:</w:t>
            </w:r>
            <w:r w:rsidR="00E8525D">
              <w:t xml:space="preserve"> Diana Madsen</w:t>
            </w:r>
          </w:p>
        </w:tc>
      </w:tr>
      <w:tr w:rsidR="00D7211F" w14:paraId="0594E26D" w14:textId="77777777" w:rsidTr="00C7109A">
        <w:tc>
          <w:tcPr>
            <w:tcW w:w="9351" w:type="dxa"/>
          </w:tcPr>
          <w:p w14:paraId="6D197B1C" w14:textId="600FF435" w:rsidR="00D7211F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Siden sidst</w:t>
            </w:r>
          </w:p>
        </w:tc>
      </w:tr>
      <w:tr w:rsidR="00704AAB" w14:paraId="7A90FE4D" w14:textId="77777777" w:rsidTr="00C7109A">
        <w:tc>
          <w:tcPr>
            <w:tcW w:w="9351" w:type="dxa"/>
          </w:tcPr>
          <w:p w14:paraId="650E2CB4" w14:textId="2C84B2CB" w:rsidR="00704AAB" w:rsidRDefault="009804C0" w:rsidP="00067861">
            <w:pPr>
              <w:pStyle w:val="Listeafsnit"/>
              <w:numPr>
                <w:ilvl w:val="0"/>
                <w:numId w:val="20"/>
              </w:numPr>
              <w:spacing w:after="0" w:line="240" w:lineRule="auto"/>
            </w:pPr>
            <w:r>
              <w:t>Borgerne Bestemmer – vi er blevet godkendt til at få de 50.000 kr</w:t>
            </w:r>
            <w:r w:rsidR="00E8525D">
              <w:t>.</w:t>
            </w:r>
            <w:r>
              <w:t xml:space="preserve"> til Darum. </w:t>
            </w:r>
          </w:p>
          <w:p w14:paraId="58F7C0B8" w14:textId="40CB8BC3" w:rsidR="004D11BF" w:rsidRDefault="004D11BF" w:rsidP="00704AAB">
            <w:pPr>
              <w:pStyle w:val="Listeafsnit"/>
              <w:numPr>
                <w:ilvl w:val="0"/>
                <w:numId w:val="20"/>
              </w:numPr>
              <w:spacing w:after="0" w:line="240" w:lineRule="auto"/>
            </w:pPr>
            <w:r>
              <w:t>Dagpleje: vi har a</w:t>
            </w:r>
            <w:r w:rsidR="008E2608">
              <w:t xml:space="preserve">fholdt møde med Bestyrelsen for Darum Børneby. Der blev nedsat en </w:t>
            </w:r>
            <w:r>
              <w:t xml:space="preserve">  </w:t>
            </w:r>
          </w:p>
          <w:p w14:paraId="389C2C9B" w14:textId="4D5812DB" w:rsidR="008E2608" w:rsidRDefault="004D11BF" w:rsidP="00704AAB">
            <w:pPr>
              <w:spacing w:after="0" w:line="240" w:lineRule="auto"/>
            </w:pPr>
            <w:r>
              <w:t xml:space="preserve">              arbejdsgruppe </w:t>
            </w:r>
            <w:r w:rsidR="008E2608">
              <w:t>med 2 fra Børnebyen, 2 fra Lokalrådet og 1 dagplejer.</w:t>
            </w:r>
          </w:p>
          <w:p w14:paraId="3A0A6712" w14:textId="77777777" w:rsidR="005651FC" w:rsidRDefault="00067861" w:rsidP="00067861">
            <w:pPr>
              <w:pStyle w:val="Listeafsnit"/>
              <w:numPr>
                <w:ilvl w:val="0"/>
                <w:numId w:val="20"/>
              </w:numPr>
              <w:spacing w:after="0" w:line="240" w:lineRule="auto"/>
            </w:pPr>
            <w:r>
              <w:t>Vi h</w:t>
            </w:r>
            <w:r w:rsidR="005651FC">
              <w:t>ar indsendt indlæg til Sognebladet d. 15.5.26</w:t>
            </w:r>
          </w:p>
          <w:p w14:paraId="2627AF16" w14:textId="77777777" w:rsidR="00437FE7" w:rsidRDefault="00437FE7" w:rsidP="00067861">
            <w:pPr>
              <w:pStyle w:val="Listeafsnit"/>
              <w:numPr>
                <w:ilvl w:val="0"/>
                <w:numId w:val="20"/>
              </w:numPr>
              <w:spacing w:after="0" w:line="240" w:lineRule="auto"/>
            </w:pPr>
            <w:r>
              <w:t xml:space="preserve">Bump på Gl. Darumvej: Vi har </w:t>
            </w:r>
            <w:r w:rsidR="00696B69">
              <w:t xml:space="preserve">d. 30.4 </w:t>
            </w:r>
            <w:r>
              <w:t xml:space="preserve">besluttet at sige ja til tilbuddet om bump nr. 2. </w:t>
            </w:r>
          </w:p>
          <w:p w14:paraId="35AFFBDA" w14:textId="77777777" w:rsidR="002A07B3" w:rsidRDefault="002A07B3" w:rsidP="002A07B3">
            <w:pPr>
              <w:pStyle w:val="Listeafsnit"/>
              <w:numPr>
                <w:ilvl w:val="0"/>
                <w:numId w:val="20"/>
              </w:numPr>
              <w:spacing w:after="0" w:line="240" w:lineRule="auto"/>
            </w:pPr>
            <w:r>
              <w:t xml:space="preserve">Trekanten ved indkørslen til Sviegade fra Gl. Darumvej: Vi har rettet henvendelse til Esbjerg Kommune, og spurgt hvorfor de har fjernet egetræerne i trekanten. Ligeledes har vi givet udtryk for, at vi ønsker at blive informeret og gerne kommer med på råd, før der laves forandringer. </w:t>
            </w:r>
          </w:p>
          <w:p w14:paraId="391BCCEA" w14:textId="4B92662B" w:rsidR="00CE1B33" w:rsidRDefault="002A07B3" w:rsidP="002A07B3">
            <w:pPr>
              <w:pStyle w:val="Listeafsnit"/>
              <w:spacing w:after="0" w:line="240" w:lineRule="auto"/>
            </w:pPr>
            <w:r>
              <w:t xml:space="preserve">Vi har fået brev retur om at trekanten er ryddet og der kommer ny beplantning i form af elmetræer og roser, som tåler vejrliget bedre.  </w:t>
            </w:r>
          </w:p>
        </w:tc>
      </w:tr>
      <w:tr w:rsidR="00C7109A" w14:paraId="3F51A681" w14:textId="77777777" w:rsidTr="00C7109A">
        <w:tc>
          <w:tcPr>
            <w:tcW w:w="9351" w:type="dxa"/>
          </w:tcPr>
          <w:p w14:paraId="3F51A680" w14:textId="281A624F" w:rsidR="00C7109A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Nyt fra foreninger og arbejdsgruppe</w:t>
            </w:r>
          </w:p>
        </w:tc>
      </w:tr>
      <w:tr w:rsidR="001E6468" w14:paraId="3887B21C" w14:textId="77777777" w:rsidTr="00C7109A">
        <w:tc>
          <w:tcPr>
            <w:tcW w:w="9351" w:type="dxa"/>
          </w:tcPr>
          <w:p w14:paraId="48E33A73" w14:textId="77777777" w:rsidR="006D5210" w:rsidRDefault="005A781E" w:rsidP="00EC66B1">
            <w:pPr>
              <w:spacing w:after="0" w:line="240" w:lineRule="auto"/>
            </w:pPr>
            <w:r w:rsidRPr="00EC66B1">
              <w:rPr>
                <w:i/>
                <w:iCs/>
              </w:rPr>
              <w:t xml:space="preserve">Arbejdsgruppen, </w:t>
            </w:r>
            <w:r w:rsidR="001E6468" w:rsidRPr="00EC66B1">
              <w:rPr>
                <w:i/>
                <w:iCs/>
              </w:rPr>
              <w:t>Dagpleje i Darum</w:t>
            </w:r>
            <w:r w:rsidR="001E6468">
              <w:t xml:space="preserve"> – </w:t>
            </w:r>
            <w:r w:rsidR="00181E6B">
              <w:t xml:space="preserve"> har holdt et </w:t>
            </w:r>
            <w:r w:rsidR="004942E5">
              <w:t xml:space="preserve">idemøde. </w:t>
            </w:r>
            <w:r w:rsidR="002D3F22">
              <w:t>På</w:t>
            </w:r>
            <w:r w:rsidR="004942E5">
              <w:t xml:space="preserve"> mødet </w:t>
            </w:r>
            <w:r w:rsidR="002D3F22">
              <w:t>blev de</w:t>
            </w:r>
            <w:r w:rsidR="006369B1">
              <w:t>t besluttet at vi ville høre nuværende og kommende forældre i Darum, hvad de ønsker i forhold til børnepasning for de 0-2-årige. Der blev</w:t>
            </w:r>
            <w:r w:rsidR="002D3F22">
              <w:t xml:space="preserve"> </w:t>
            </w:r>
            <w:r w:rsidR="0094759E">
              <w:t>udarbejde</w:t>
            </w:r>
            <w:r w:rsidR="002D3F22">
              <w:t>t</w:t>
            </w:r>
            <w:r w:rsidR="004942E5">
              <w:t xml:space="preserve"> et </w:t>
            </w:r>
            <w:r w:rsidR="0094759E">
              <w:t>spørgeskema</w:t>
            </w:r>
            <w:r w:rsidR="004942E5">
              <w:t xml:space="preserve"> </w:t>
            </w:r>
            <w:r w:rsidR="006369B1">
              <w:t>på fb</w:t>
            </w:r>
            <w:r w:rsidR="000D28D9">
              <w:t xml:space="preserve">. </w:t>
            </w:r>
            <w:r w:rsidR="00F87EAB">
              <w:t xml:space="preserve">Der var </w:t>
            </w:r>
            <w:r w:rsidR="00C66F4A">
              <w:t>knap 8</w:t>
            </w:r>
            <w:r w:rsidR="00F87EAB">
              <w:t>0 besvarelser. Vi har brug for 4-5 dagplejere i Darum</w:t>
            </w:r>
            <w:r w:rsidR="00443722">
              <w:t xml:space="preserve">, og hvis forældrene ikke kan få dagpleje (som </w:t>
            </w:r>
            <w:r w:rsidR="003B24C4">
              <w:t>de fleste ønsker</w:t>
            </w:r>
            <w:r w:rsidR="00443722">
              <w:t>)</w:t>
            </w:r>
            <w:r w:rsidR="003B24C4">
              <w:t xml:space="preserve"> så er der størst stemning for et dagplejehus. </w:t>
            </w:r>
            <w:r w:rsidR="006D5210">
              <w:t>Fordelen ved et dagplejehus er, at man kan have kollegaer og at man kan ansættes i f.eks. 37 timer eller mindre. Man skal heller ikke selv lægge hus til.</w:t>
            </w:r>
          </w:p>
          <w:p w14:paraId="44632F4C" w14:textId="0EF03E7D" w:rsidR="0031469C" w:rsidRDefault="00EE7304" w:rsidP="0031469C">
            <w:pPr>
              <w:spacing w:after="0" w:line="240" w:lineRule="auto"/>
            </w:pPr>
            <w:r>
              <w:t>Arbejdsgruppens vil h</w:t>
            </w:r>
            <w:r w:rsidR="003B24C4">
              <w:t>erefter</w:t>
            </w:r>
            <w:r>
              <w:t xml:space="preserve"> </w:t>
            </w:r>
            <w:r w:rsidR="00DD74DF">
              <w:t xml:space="preserve">formulere et skriv til kommunen, </w:t>
            </w:r>
            <w:r>
              <w:t>for at opfordre dem til</w:t>
            </w:r>
            <w:r w:rsidR="00DD74DF">
              <w:t xml:space="preserve"> at hjælpe os med </w:t>
            </w:r>
            <w:r w:rsidR="0091751A">
              <w:t>vores udfordring</w:t>
            </w:r>
            <w:r>
              <w:t>er i forhold til</w:t>
            </w:r>
            <w:r w:rsidR="0091751A">
              <w:t xml:space="preserve"> </w:t>
            </w:r>
            <w:r w:rsidR="006D5210">
              <w:t xml:space="preserve">mangel på </w:t>
            </w:r>
            <w:r w:rsidR="0091751A">
              <w:t xml:space="preserve">dagplejere. </w:t>
            </w:r>
          </w:p>
          <w:p w14:paraId="5319C52A" w14:textId="4F59DE79" w:rsidR="00C514C0" w:rsidRDefault="006F039A" w:rsidP="0031469C">
            <w:pPr>
              <w:spacing w:after="0" w:line="240" w:lineRule="auto"/>
            </w:pPr>
            <w:r w:rsidRPr="00EC66B1">
              <w:rPr>
                <w:i/>
                <w:iCs/>
              </w:rPr>
              <w:t>IF</w:t>
            </w:r>
            <w:r>
              <w:t>: lige nu foregår arbejdet med at fordele haltider</w:t>
            </w:r>
            <w:r w:rsidR="00DA1C72">
              <w:t xml:space="preserve"> og trænere til kommende års sæson. Der arbejdes også på at få lavet årshjul</w:t>
            </w:r>
            <w:r w:rsidR="00036824">
              <w:t xml:space="preserve"> i alle afdelinger, så nye let kan tage over på poster. Det fungerer godt i den nye bestyrelse.</w:t>
            </w:r>
            <w:r w:rsidR="005A781E">
              <w:t xml:space="preserve"> Der er også lavet aftale med </w:t>
            </w:r>
            <w:r w:rsidR="00265778">
              <w:t>B</w:t>
            </w:r>
            <w:r w:rsidR="005A781E">
              <w:t xml:space="preserve">ørnebyen </w:t>
            </w:r>
            <w:r w:rsidR="0014720A">
              <w:t>om hvordan man bruger IF´s redskaber</w:t>
            </w:r>
            <w:r w:rsidR="00C514C0">
              <w:t>, rydder op og så videre.</w:t>
            </w:r>
          </w:p>
          <w:p w14:paraId="610DA427" w14:textId="394FF5E0" w:rsidR="00755A78" w:rsidRDefault="00C514C0" w:rsidP="0031469C">
            <w:pPr>
              <w:spacing w:after="0" w:line="240" w:lineRule="auto"/>
            </w:pPr>
            <w:r w:rsidRPr="00EC66B1">
              <w:rPr>
                <w:i/>
                <w:iCs/>
              </w:rPr>
              <w:t>FDF</w:t>
            </w:r>
            <w:r>
              <w:t>: Der er landslejr, en lille gruppe skal afsted sammen med en lille gruppe</w:t>
            </w:r>
            <w:r w:rsidR="00751F36">
              <w:t xml:space="preserve"> fra Vejen. Der er lavet et dige foran </w:t>
            </w:r>
            <w:r w:rsidR="003145F4">
              <w:t>spejderhuset</w:t>
            </w:r>
            <w:r w:rsidR="00265778">
              <w:t xml:space="preserve"> i forbindelse med cykelstien</w:t>
            </w:r>
            <w:r w:rsidR="003145F4">
              <w:t>, og her er nu plantet buske i diget.</w:t>
            </w:r>
            <w:r w:rsidR="00755A78">
              <w:t xml:space="preserve"> </w:t>
            </w:r>
            <w:r w:rsidR="00634AB9">
              <w:t>FDF</w:t>
            </w:r>
            <w:r w:rsidR="00755A78">
              <w:t xml:space="preserve"> mangler en taler til Sankt Hans.</w:t>
            </w:r>
          </w:p>
          <w:p w14:paraId="5BE1910B" w14:textId="73026D6F" w:rsidR="0013394E" w:rsidRDefault="00755A78" w:rsidP="00EC66B1">
            <w:pPr>
              <w:spacing w:after="0" w:line="240" w:lineRule="auto"/>
            </w:pPr>
            <w:r w:rsidRPr="00EC66B1">
              <w:rPr>
                <w:i/>
                <w:iCs/>
              </w:rPr>
              <w:t>Børnebyen:</w:t>
            </w:r>
            <w:r>
              <w:t xml:space="preserve"> </w:t>
            </w:r>
            <w:r w:rsidR="003178A5">
              <w:t xml:space="preserve">Børnehaven har lige været i </w:t>
            </w:r>
            <w:r w:rsidR="00634AB9">
              <w:t>K</w:t>
            </w:r>
            <w:r w:rsidR="003178A5">
              <w:t>ratskellet</w:t>
            </w:r>
            <w:r w:rsidR="009A5147">
              <w:t xml:space="preserve">, </w:t>
            </w:r>
            <w:r w:rsidR="00634AB9">
              <w:t xml:space="preserve">mens der </w:t>
            </w:r>
            <w:r w:rsidR="00827CBB">
              <w:t>er</w:t>
            </w:r>
            <w:r w:rsidR="004661A7">
              <w:t xml:space="preserve"> blevet renoveret </w:t>
            </w:r>
            <w:r w:rsidR="00827CBB">
              <w:t>i børnehaven</w:t>
            </w:r>
            <w:r w:rsidR="004661A7">
              <w:t>. Der er mange børn i SFOén, men det hænger ok sammen.</w:t>
            </w:r>
            <w:r w:rsidR="0013394E">
              <w:t xml:space="preserve"> Børnene er også glade for klubben. </w:t>
            </w:r>
          </w:p>
          <w:p w14:paraId="0CC7DB60" w14:textId="41E2134E" w:rsidR="00F66C51" w:rsidRDefault="00703818" w:rsidP="0031469C">
            <w:pPr>
              <w:spacing w:after="0" w:line="240" w:lineRule="auto"/>
            </w:pPr>
            <w:r>
              <w:t>T</w:t>
            </w:r>
            <w:r w:rsidR="001A3BC8">
              <w:t>il gengæld er der ikke så mange i børnehaven</w:t>
            </w:r>
            <w:r w:rsidR="00634AB9">
              <w:t xml:space="preserve">, da der er rykket </w:t>
            </w:r>
            <w:r w:rsidR="0013394E">
              <w:t>omkring 25 i Førskole</w:t>
            </w:r>
            <w:r w:rsidR="001A3BC8">
              <w:t xml:space="preserve">. </w:t>
            </w:r>
          </w:p>
          <w:p w14:paraId="0A650052" w14:textId="77777777" w:rsidR="00F66C51" w:rsidRDefault="00703818" w:rsidP="00EC66B1">
            <w:pPr>
              <w:spacing w:after="0" w:line="240" w:lineRule="auto"/>
            </w:pPr>
            <w:r w:rsidRPr="00EC66B1">
              <w:rPr>
                <w:i/>
                <w:iCs/>
              </w:rPr>
              <w:t>Biohaven i Darum</w:t>
            </w:r>
            <w:r w:rsidR="007E6882" w:rsidRPr="00EC66B1">
              <w:rPr>
                <w:i/>
                <w:iCs/>
              </w:rPr>
              <w:t>:</w:t>
            </w:r>
            <w:r w:rsidR="007E6882">
              <w:t xml:space="preserve"> </w:t>
            </w:r>
            <w:r w:rsidR="00F20133">
              <w:t>torsdag</w:t>
            </w:r>
            <w:r w:rsidR="00DB6534">
              <w:t xml:space="preserve"> d. 21. </w:t>
            </w:r>
            <w:r w:rsidR="002F27B7">
              <w:t>m</w:t>
            </w:r>
            <w:r w:rsidR="00DB6534">
              <w:t>aj</w:t>
            </w:r>
            <w:r w:rsidR="00E556E4">
              <w:t xml:space="preserve"> kommer Darum </w:t>
            </w:r>
            <w:r w:rsidR="0030649F">
              <w:t>B</w:t>
            </w:r>
            <w:r w:rsidR="00E556E4">
              <w:t xml:space="preserve">ørneby til </w:t>
            </w:r>
            <w:r w:rsidR="002F27B7">
              <w:t>K</w:t>
            </w:r>
            <w:r w:rsidR="00E556E4">
              <w:t>vindeegen</w:t>
            </w:r>
            <w:r w:rsidR="002F27B7">
              <w:t xml:space="preserve"> </w:t>
            </w:r>
            <w:r w:rsidR="00E556E4">
              <w:t>for at tage del i at bygge kvashegn</w:t>
            </w:r>
            <w:r w:rsidR="00F20133">
              <w:t xml:space="preserve"> sammen </w:t>
            </w:r>
            <w:r w:rsidR="0030649F">
              <w:t xml:space="preserve">med </w:t>
            </w:r>
            <w:r w:rsidR="00F20133">
              <w:t xml:space="preserve">Sara Termansen fra Esbjerg kommune </w:t>
            </w:r>
            <w:r w:rsidR="002F27B7">
              <w:t>samt</w:t>
            </w:r>
            <w:r w:rsidR="00F20133">
              <w:t xml:space="preserve"> Hanne og Inger fra lokalrådet</w:t>
            </w:r>
            <w:r w:rsidR="0030649F">
              <w:t>.</w:t>
            </w:r>
          </w:p>
          <w:p w14:paraId="47D103B3" w14:textId="0D351B7F" w:rsidR="0031469C" w:rsidRDefault="0031469C" w:rsidP="00EC66B1">
            <w:pPr>
              <w:spacing w:after="0" w:line="240" w:lineRule="auto"/>
            </w:pPr>
          </w:p>
        </w:tc>
      </w:tr>
      <w:tr w:rsidR="00683AC8" w14:paraId="1638D499" w14:textId="77777777" w:rsidTr="00C7109A">
        <w:tc>
          <w:tcPr>
            <w:tcW w:w="9351" w:type="dxa"/>
          </w:tcPr>
          <w:p w14:paraId="002E95E3" w14:textId="6FA797E8" w:rsidR="00683AC8" w:rsidRDefault="00683AC8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Evaluering</w:t>
            </w:r>
            <w:r w:rsidR="00F660F7">
              <w:t xml:space="preserve"> af Beredskabskursus</w:t>
            </w:r>
          </w:p>
        </w:tc>
      </w:tr>
      <w:tr w:rsidR="00FC21EF" w14:paraId="73E816A2" w14:textId="77777777" w:rsidTr="00C7109A">
        <w:tc>
          <w:tcPr>
            <w:tcW w:w="9351" w:type="dxa"/>
          </w:tcPr>
          <w:p w14:paraId="64BA1745" w14:textId="77777777" w:rsidR="00FC21EF" w:rsidRDefault="004674BB" w:rsidP="00FC21EF">
            <w:pPr>
              <w:spacing w:after="0" w:line="240" w:lineRule="auto"/>
            </w:pPr>
            <w:r>
              <w:t>Vi var små 30 til</w:t>
            </w:r>
            <w:r w:rsidR="00DB4234">
              <w:t xml:space="preserve"> </w:t>
            </w:r>
            <w:r>
              <w:t>stede</w:t>
            </w:r>
            <w:r w:rsidR="000F19C6">
              <w:t xml:space="preserve">. </w:t>
            </w:r>
            <w:r>
              <w:t xml:space="preserve"> </w:t>
            </w:r>
            <w:r w:rsidR="0041084B">
              <w:t>Mange gode små fif</w:t>
            </w:r>
            <w:r w:rsidR="00433C5B">
              <w:t xml:space="preserve">, men ikke </w:t>
            </w:r>
            <w:r w:rsidR="00DB4234">
              <w:t>noget revolutionerende nyt</w:t>
            </w:r>
            <w:r w:rsidR="0041084B">
              <w:t xml:space="preserve"> </w:t>
            </w:r>
            <w:r w:rsidR="00114880">
              <w:t>Der er lagt link ud til E-læring.</w:t>
            </w:r>
          </w:p>
          <w:p w14:paraId="557B3D36" w14:textId="6462D30B" w:rsidR="0031469C" w:rsidRDefault="0031469C" w:rsidP="00FC21EF">
            <w:pPr>
              <w:spacing w:after="0" w:line="240" w:lineRule="auto"/>
            </w:pPr>
          </w:p>
        </w:tc>
      </w:tr>
      <w:tr w:rsidR="00430CE7" w14:paraId="77543982" w14:textId="77777777" w:rsidTr="00C7109A">
        <w:tc>
          <w:tcPr>
            <w:tcW w:w="9351" w:type="dxa"/>
          </w:tcPr>
          <w:p w14:paraId="5787299C" w14:textId="1C1A42F0" w:rsidR="00E944B5" w:rsidRDefault="001D4C41" w:rsidP="00E944B5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lastRenderedPageBreak/>
              <w:t>Bump på Gl. Darumvej</w:t>
            </w:r>
            <w:r w:rsidR="00437FE7">
              <w:t xml:space="preserve"> – beskrivelse af bumpenes placering.</w:t>
            </w:r>
            <w:r w:rsidR="00D13E28">
              <w:t xml:space="preserve"> Skal det lægges på fb?</w:t>
            </w:r>
          </w:p>
        </w:tc>
      </w:tr>
      <w:tr w:rsidR="00FC21EF" w14:paraId="6ED1CFF7" w14:textId="77777777" w:rsidTr="00C7109A">
        <w:tc>
          <w:tcPr>
            <w:tcW w:w="9351" w:type="dxa"/>
          </w:tcPr>
          <w:p w14:paraId="29F73B04" w14:textId="77777777" w:rsidR="00663880" w:rsidRDefault="00761360" w:rsidP="00FC21EF">
            <w:pPr>
              <w:spacing w:after="0" w:line="240" w:lineRule="auto"/>
            </w:pPr>
            <w:r>
              <w:t xml:space="preserve">Vi får ved en tilfældighed </w:t>
            </w:r>
            <w:r w:rsidR="00A83A43">
              <w:t xml:space="preserve">at vide at kommunen har fået klager over </w:t>
            </w:r>
            <w:r w:rsidR="000B3637">
              <w:t>bilisternes</w:t>
            </w:r>
            <w:r w:rsidR="00A83A43">
              <w:t xml:space="preserve"> fart</w:t>
            </w:r>
            <w:r w:rsidR="00FA289A">
              <w:t xml:space="preserve"> på Gl. Darumvej, og at de planlægger </w:t>
            </w:r>
            <w:r w:rsidR="005A10EB">
              <w:t xml:space="preserve">at lave </w:t>
            </w:r>
            <w:r w:rsidR="000B3637">
              <w:t>et</w:t>
            </w:r>
            <w:r w:rsidR="00FA289A">
              <w:t xml:space="preserve"> </w:t>
            </w:r>
            <w:r w:rsidR="00707A69">
              <w:t>cirkelbump</w:t>
            </w:r>
            <w:r w:rsidR="000B3637">
              <w:t xml:space="preserve"> ved Købmandsbutikken mellem udkørslen fra sønderbyvej og </w:t>
            </w:r>
            <w:r w:rsidR="008223B8">
              <w:t>Feilbergvej</w:t>
            </w:r>
            <w:r w:rsidR="005A10EB">
              <w:t xml:space="preserve">. </w:t>
            </w:r>
            <w:r w:rsidR="008223B8">
              <w:t xml:space="preserve">Det synes vi er en god ide, da vi tidligere har ønsket hastighedsdæmpning ved indkørslen til Købmandsbutikken. Senere </w:t>
            </w:r>
            <w:r w:rsidR="00A36077">
              <w:t xml:space="preserve">bliver vi spurgt om de skal lave et ekstra bump hvor Darum Kirkesti krydser Gl. Darumvej. Dette sted har vi også tidligere ønsket et bump, men gået væk fra igen. </w:t>
            </w:r>
            <w:r w:rsidR="00663880">
              <w:t>Med de 2 nye bump vil der være bump i rimelig afstand på hele Gl. Darumvej gennem Darum.</w:t>
            </w:r>
          </w:p>
          <w:p w14:paraId="1F67DE8F" w14:textId="75E93E53" w:rsidR="00FC21EF" w:rsidRDefault="00F8676C" w:rsidP="00FC21EF">
            <w:pPr>
              <w:spacing w:after="0" w:line="240" w:lineRule="auto"/>
            </w:pPr>
            <w:r>
              <w:t>Vi har fra lokalrådet</w:t>
            </w:r>
            <w:r w:rsidR="004B0581">
              <w:t xml:space="preserve">s side </w:t>
            </w:r>
            <w:r>
              <w:t>ønsket</w:t>
            </w:r>
            <w:r w:rsidR="004B0581">
              <w:t xml:space="preserve"> at det skal være bløde </w:t>
            </w:r>
            <w:r w:rsidR="009C39B0">
              <w:t xml:space="preserve">50 km/t </w:t>
            </w:r>
            <w:r w:rsidR="004B0581">
              <w:t xml:space="preserve">bump, så man kan holde en fast lav fart, af hensynet </w:t>
            </w:r>
            <w:r w:rsidR="00FA6183">
              <w:t>til dem der bor i nærheden af bumpene.</w:t>
            </w:r>
            <w:r w:rsidR="00FF34C1">
              <w:t xml:space="preserve"> </w:t>
            </w:r>
            <w:r w:rsidR="00FA6183">
              <w:t>Arbejdet går snart i gang. Vi laver et opslag på FB</w:t>
            </w:r>
            <w:r w:rsidR="00707A69">
              <w:t xml:space="preserve"> </w:t>
            </w:r>
          </w:p>
        </w:tc>
      </w:tr>
      <w:tr w:rsidR="00D25A0E" w14:paraId="2359B567" w14:textId="77777777" w:rsidTr="00C7109A">
        <w:tc>
          <w:tcPr>
            <w:tcW w:w="9351" w:type="dxa"/>
          </w:tcPr>
          <w:p w14:paraId="0CB553BA" w14:textId="7EE402F6" w:rsidR="00D25A0E" w:rsidRDefault="00D25A0E" w:rsidP="00E944B5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Flexrute – hvordan reklamerer vi for det?</w:t>
            </w:r>
          </w:p>
        </w:tc>
      </w:tr>
      <w:tr w:rsidR="004A7B1F" w14:paraId="40CFA81D" w14:textId="77777777" w:rsidTr="00C7109A">
        <w:tc>
          <w:tcPr>
            <w:tcW w:w="9351" w:type="dxa"/>
          </w:tcPr>
          <w:p w14:paraId="6418FB11" w14:textId="77777777" w:rsidR="004A7B1F" w:rsidRDefault="006911EA" w:rsidP="004A7B1F">
            <w:pPr>
              <w:spacing w:after="0" w:line="240" w:lineRule="auto"/>
            </w:pPr>
            <w:r>
              <w:t xml:space="preserve">Nyt tiltag fra kommunen – en flexrute. Dvs. en samme busrute ml. </w:t>
            </w:r>
            <w:r w:rsidR="002B34BE">
              <w:t xml:space="preserve">Darum og Esbjerg som tidligere, dog uden faste afgange. Man skal bestille </w:t>
            </w:r>
            <w:r w:rsidR="00F37C27">
              <w:t>en afgang, som så kører når man har behovet.</w:t>
            </w:r>
          </w:p>
          <w:p w14:paraId="2A0C9C29" w14:textId="793A29C9" w:rsidR="00556B65" w:rsidRDefault="00556B65" w:rsidP="004A7B1F">
            <w:pPr>
              <w:spacing w:after="0" w:line="240" w:lineRule="auto"/>
            </w:pPr>
            <w:r>
              <w:t>Man kan bestille tidligst 14 dage før og senest en time inden</w:t>
            </w:r>
            <w:r w:rsidR="00965927">
              <w:t xml:space="preserve">. </w:t>
            </w:r>
            <w:r w:rsidR="00496E50">
              <w:t xml:space="preserve">Ordningen starter </w:t>
            </w:r>
            <w:r w:rsidR="0051571C">
              <w:t xml:space="preserve">28.06.26. og er en </w:t>
            </w:r>
            <w:r w:rsidR="008361FD">
              <w:t>2</w:t>
            </w:r>
            <w:r w:rsidR="00C7517E">
              <w:t>-</w:t>
            </w:r>
            <w:r w:rsidR="008361FD">
              <w:t xml:space="preserve"> årig forsøgsordning.</w:t>
            </w:r>
            <w:r w:rsidR="0018761E">
              <w:t xml:space="preserve"> Vi lægger en forklaring ud på fb-Byen bag Diget og på darum.dk</w:t>
            </w:r>
          </w:p>
        </w:tc>
      </w:tr>
      <w:tr w:rsidR="00C44E84" w14:paraId="098D694E" w14:textId="77777777" w:rsidTr="00C7109A">
        <w:tc>
          <w:tcPr>
            <w:tcW w:w="9351" w:type="dxa"/>
          </w:tcPr>
          <w:p w14:paraId="49638260" w14:textId="6711BB4C" w:rsidR="00C44E84" w:rsidRDefault="001D4C41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Seniorboliger</w:t>
            </w:r>
            <w:r w:rsidR="00550F61">
              <w:t xml:space="preserve"> – </w:t>
            </w:r>
          </w:p>
        </w:tc>
      </w:tr>
      <w:tr w:rsidR="00291390" w14:paraId="66AF4AFC" w14:textId="77777777" w:rsidTr="00C7109A">
        <w:tc>
          <w:tcPr>
            <w:tcW w:w="9351" w:type="dxa"/>
          </w:tcPr>
          <w:p w14:paraId="0A39CE62" w14:textId="7BAB0C31" w:rsidR="00291390" w:rsidRDefault="00285834" w:rsidP="00291390">
            <w:pPr>
              <w:spacing w:after="0" w:line="240" w:lineRule="auto"/>
            </w:pPr>
            <w:r>
              <w:t>Vi vil gerne mødes med Bjarne Lang</w:t>
            </w:r>
            <w:r w:rsidR="00482172">
              <w:t>, for at drøfte</w:t>
            </w:r>
            <w:r w:rsidR="005A5180">
              <w:t xml:space="preserve"> status på projektet. Som et minimum </w:t>
            </w:r>
            <w:r w:rsidR="00E22C87">
              <w:t>ønsker vi en status</w:t>
            </w:r>
            <w:r w:rsidR="008D56F4">
              <w:t xml:space="preserve"> på eks</w:t>
            </w:r>
            <w:r w:rsidR="00053110">
              <w:t xml:space="preserve">empelvis forhandling om </w:t>
            </w:r>
            <w:r w:rsidR="00E04E0C">
              <w:t xml:space="preserve">jordkøb osv. Vi skal </w:t>
            </w:r>
            <w:r w:rsidR="00E31130">
              <w:t>følge med i processen, så vi kan byde ind til Bovia, hvordan vi ønsker de skal indrettes.</w:t>
            </w:r>
            <w:r w:rsidR="00A65655">
              <w:t xml:space="preserve"> Helle kontakter ham.</w:t>
            </w:r>
          </w:p>
        </w:tc>
      </w:tr>
      <w:tr w:rsidR="00E944B5" w14:paraId="7C56170D" w14:textId="77777777" w:rsidTr="00C7109A">
        <w:tc>
          <w:tcPr>
            <w:tcW w:w="9351" w:type="dxa"/>
          </w:tcPr>
          <w:p w14:paraId="30DBD3B8" w14:textId="2D2347B9" w:rsidR="00E944B5" w:rsidRDefault="00631380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E</w:t>
            </w:r>
            <w:r w:rsidR="001D4C41">
              <w:t>valuering Affaldsindsamling</w:t>
            </w:r>
          </w:p>
        </w:tc>
      </w:tr>
      <w:tr w:rsidR="001727F2" w14:paraId="7A6060C3" w14:textId="77777777" w:rsidTr="00C7109A">
        <w:tc>
          <w:tcPr>
            <w:tcW w:w="9351" w:type="dxa"/>
          </w:tcPr>
          <w:p w14:paraId="3C934F92" w14:textId="2A3C2047" w:rsidR="001727F2" w:rsidRDefault="002B2DE6" w:rsidP="001727F2">
            <w:pPr>
              <w:spacing w:after="0" w:line="240" w:lineRule="auto"/>
            </w:pPr>
            <w:r>
              <w:t xml:space="preserve">Et godt arrangement, </w:t>
            </w:r>
            <w:r w:rsidR="00C147E4">
              <w:t xml:space="preserve">som endte </w:t>
            </w:r>
            <w:r w:rsidR="005B268C">
              <w:t>med pølser og drikke</w:t>
            </w:r>
            <w:r w:rsidR="007002AD">
              <w:t xml:space="preserve"> sammen med FDF-Tjæreborg ved Sneum Sluse</w:t>
            </w:r>
            <w:r w:rsidR="00C147E4">
              <w:t>, da det var arrangeret sammen med Tjæreborg</w:t>
            </w:r>
            <w:r w:rsidR="007002AD">
              <w:t xml:space="preserve"> Lokalråd</w:t>
            </w:r>
            <w:r w:rsidR="00C147E4">
              <w:t xml:space="preserve">. </w:t>
            </w:r>
            <w:r w:rsidR="001A78D8">
              <w:t xml:space="preserve">Der blev oveni </w:t>
            </w:r>
            <w:r w:rsidR="007641B5">
              <w:t>fundet dyrekranier og flere flaskeposter</w:t>
            </w:r>
            <w:r w:rsidR="00A23203">
              <w:t>, så en god familiedag.</w:t>
            </w:r>
          </w:p>
        </w:tc>
      </w:tr>
      <w:tr w:rsidR="00E944B5" w14:paraId="4C1865DE" w14:textId="77777777" w:rsidTr="00C7109A">
        <w:tc>
          <w:tcPr>
            <w:tcW w:w="9351" w:type="dxa"/>
          </w:tcPr>
          <w:p w14:paraId="3C19FD54" w14:textId="7DC3C360" w:rsidR="00E944B5" w:rsidRDefault="001D4C41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Grundlovsmøde</w:t>
            </w:r>
            <w:r w:rsidR="00027F1B">
              <w:t xml:space="preserve"> – de sidste forberedelser</w:t>
            </w:r>
          </w:p>
        </w:tc>
      </w:tr>
      <w:tr w:rsidR="00291390" w14:paraId="7AF54C04" w14:textId="77777777" w:rsidTr="00C7109A">
        <w:tc>
          <w:tcPr>
            <w:tcW w:w="9351" w:type="dxa"/>
          </w:tcPr>
          <w:p w14:paraId="3F3BFA12" w14:textId="67F09698" w:rsidR="00291390" w:rsidRDefault="00AE5716" w:rsidP="00291390">
            <w:pPr>
              <w:spacing w:after="0" w:line="240" w:lineRule="auto"/>
            </w:pPr>
            <w:r>
              <w:t>Vi mangler et par stykker,</w:t>
            </w:r>
            <w:r w:rsidR="000C3C50">
              <w:t xml:space="preserve"> som kan hjælpe med at køre borde og stole fra Hallen til Præstegårdshaven</w:t>
            </w:r>
            <w:r w:rsidR="00A26CAC">
              <w:t>.</w:t>
            </w:r>
            <w:r w:rsidR="007B7DD2">
              <w:t xml:space="preserve"> Vi skal have hængt plakater op. </w:t>
            </w:r>
            <w:r w:rsidR="00A23203">
              <w:t xml:space="preserve">Inger og Diana </w:t>
            </w:r>
            <w:r w:rsidR="002D49EB">
              <w:t>ser på det.</w:t>
            </w:r>
          </w:p>
        </w:tc>
      </w:tr>
      <w:tr w:rsidR="001D4C41" w14:paraId="03A528B8" w14:textId="77777777" w:rsidTr="00C7109A">
        <w:tc>
          <w:tcPr>
            <w:tcW w:w="9351" w:type="dxa"/>
          </w:tcPr>
          <w:p w14:paraId="5D4037AF" w14:textId="22364215" w:rsidR="001D4C41" w:rsidRDefault="00A011BA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 xml:space="preserve">Borgerne Bestemmer. Vi skal have udarbejdet en køreplan i detaljer. I dag eller </w:t>
            </w:r>
            <w:r w:rsidR="00A639D8">
              <w:t>på juni-mødet</w:t>
            </w:r>
          </w:p>
        </w:tc>
      </w:tr>
      <w:tr w:rsidR="002176F3" w14:paraId="23FD4232" w14:textId="77777777" w:rsidTr="00C7109A">
        <w:tc>
          <w:tcPr>
            <w:tcW w:w="9351" w:type="dxa"/>
          </w:tcPr>
          <w:p w14:paraId="5F859DA2" w14:textId="7F0C95B3" w:rsidR="002176F3" w:rsidRDefault="001A291F" w:rsidP="002176F3">
            <w:pPr>
              <w:spacing w:after="0" w:line="240" w:lineRule="auto"/>
            </w:pPr>
            <w:r>
              <w:t xml:space="preserve">Borgerne </w:t>
            </w:r>
            <w:r w:rsidR="002D49EB">
              <w:t>B</w:t>
            </w:r>
            <w:r>
              <w:t>estemme</w:t>
            </w:r>
            <w:r w:rsidR="00E94231">
              <w:t>r</w:t>
            </w:r>
            <w:r>
              <w:t xml:space="preserve"> drøftes, så de forskellige foreninger</w:t>
            </w:r>
            <w:r w:rsidR="00162EA5">
              <w:t xml:space="preserve"> er orienteret om hvad det er for en happening og hvad det betyder.</w:t>
            </w:r>
            <w:r w:rsidR="002D49EB">
              <w:t xml:space="preserve"> Vi laver en teaser til darum.dk og fb-Byen bag Diget</w:t>
            </w:r>
            <w:r w:rsidR="000D0E22">
              <w:t xml:space="preserve"> nu og så køreplanen i detaljer på juni-mødet. Helle får fat i vores ansøgning (der var digital) fra Anne Marie.</w:t>
            </w:r>
          </w:p>
        </w:tc>
      </w:tr>
      <w:tr w:rsidR="004715DB" w14:paraId="5BD60606" w14:textId="77777777" w:rsidTr="00C7109A">
        <w:tc>
          <w:tcPr>
            <w:tcW w:w="9351" w:type="dxa"/>
          </w:tcPr>
          <w:p w14:paraId="2CFC0845" w14:textId="5453C0E9" w:rsidR="004715DB" w:rsidRDefault="004715DB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Skal vi på tur til juni-mødet eller er der for mange punkter???</w:t>
            </w:r>
          </w:p>
        </w:tc>
      </w:tr>
      <w:tr w:rsidR="00291390" w14:paraId="11703E42" w14:textId="77777777" w:rsidTr="00C7109A">
        <w:tc>
          <w:tcPr>
            <w:tcW w:w="9351" w:type="dxa"/>
          </w:tcPr>
          <w:p w14:paraId="2E4E6B1F" w14:textId="248C5A7E" w:rsidR="00291390" w:rsidRDefault="00D53867" w:rsidP="00291390">
            <w:pPr>
              <w:spacing w:after="0" w:line="240" w:lineRule="auto"/>
            </w:pPr>
            <w:r>
              <w:t xml:space="preserve">Gerne et </w:t>
            </w:r>
            <w:r w:rsidR="007F1EB9">
              <w:t>lokalt projekt – vi skriver sammen om ideer.</w:t>
            </w:r>
          </w:p>
        </w:tc>
      </w:tr>
      <w:tr w:rsidR="00C44E84" w14:paraId="292870E2" w14:textId="77777777" w:rsidTr="00C7109A">
        <w:tc>
          <w:tcPr>
            <w:tcW w:w="9351" w:type="dxa"/>
          </w:tcPr>
          <w:p w14:paraId="50D8D321" w14:textId="6262BE8E" w:rsidR="00C44E84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Økonomi</w:t>
            </w:r>
          </w:p>
        </w:tc>
      </w:tr>
      <w:tr w:rsidR="00226CF6" w14:paraId="6FC2CE3F" w14:textId="77777777" w:rsidTr="00C7109A">
        <w:tc>
          <w:tcPr>
            <w:tcW w:w="9351" w:type="dxa"/>
          </w:tcPr>
          <w:p w14:paraId="2B8A3292" w14:textId="187E19F6" w:rsidR="00226CF6" w:rsidRDefault="00226CF6" w:rsidP="00226CF6">
            <w:pPr>
              <w:spacing w:after="0" w:line="240" w:lineRule="auto"/>
            </w:pPr>
            <w:r>
              <w:t>Kassere</w:t>
            </w:r>
            <w:r w:rsidR="00883D66">
              <w:t>re</w:t>
            </w:r>
            <w:r>
              <w:t xml:space="preserve">n gør rede for </w:t>
            </w:r>
            <w:r w:rsidR="004D0120">
              <w:t>økonomien pt.</w:t>
            </w:r>
            <w:r w:rsidR="00883D66">
              <w:t xml:space="preserve"> Vi har brugt penge på Beredskabskurset. God økonomi.</w:t>
            </w:r>
          </w:p>
        </w:tc>
      </w:tr>
      <w:tr w:rsidR="00C44E84" w14:paraId="075A2041" w14:textId="77777777" w:rsidTr="00C7109A">
        <w:tc>
          <w:tcPr>
            <w:tcW w:w="9351" w:type="dxa"/>
          </w:tcPr>
          <w:p w14:paraId="557F151F" w14:textId="7889C5E9" w:rsidR="00C44E84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Emne til fb-opslag</w:t>
            </w:r>
          </w:p>
        </w:tc>
      </w:tr>
      <w:tr w:rsidR="00FA6183" w14:paraId="3121F6EB" w14:textId="77777777" w:rsidTr="00C7109A">
        <w:tc>
          <w:tcPr>
            <w:tcW w:w="9351" w:type="dxa"/>
          </w:tcPr>
          <w:p w14:paraId="5C93CC91" w14:textId="16220BF9" w:rsidR="00FA6183" w:rsidRDefault="004A7B1F" w:rsidP="00FA6183">
            <w:pPr>
              <w:spacing w:after="0" w:line="240" w:lineRule="auto"/>
            </w:pPr>
            <w:r>
              <w:t>Bump på Gl. Darumvej</w:t>
            </w:r>
            <w:r w:rsidR="002043C1">
              <w:t xml:space="preserve"> – Helle skriver rundt med et forslag</w:t>
            </w:r>
          </w:p>
          <w:p w14:paraId="1F55C719" w14:textId="38C3CF9E" w:rsidR="002043C1" w:rsidRDefault="002043C1" w:rsidP="00FA6183">
            <w:pPr>
              <w:spacing w:after="0" w:line="240" w:lineRule="auto"/>
            </w:pPr>
            <w:r>
              <w:t>Flexrute</w:t>
            </w:r>
          </w:p>
          <w:p w14:paraId="2077DB3A" w14:textId="69CC2842" w:rsidR="00DE018F" w:rsidRDefault="004A7B1F" w:rsidP="002043C1">
            <w:pPr>
              <w:spacing w:after="0" w:line="240" w:lineRule="auto"/>
            </w:pPr>
            <w:r>
              <w:t>Borgerne bestemmer</w:t>
            </w:r>
          </w:p>
        </w:tc>
      </w:tr>
      <w:tr w:rsidR="00C44E84" w14:paraId="30E9AFE8" w14:textId="77777777" w:rsidTr="00C7109A">
        <w:tc>
          <w:tcPr>
            <w:tcW w:w="9351" w:type="dxa"/>
          </w:tcPr>
          <w:p w14:paraId="72C2A966" w14:textId="059529E8" w:rsidR="00C44E84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Punkter til næste møde</w:t>
            </w:r>
            <w:r w:rsidR="007117AB">
              <w:t xml:space="preserve"> d. 15.6.26</w:t>
            </w:r>
          </w:p>
        </w:tc>
      </w:tr>
      <w:tr w:rsidR="003C3EB2" w14:paraId="22AA29E3" w14:textId="77777777" w:rsidTr="00C7109A">
        <w:tc>
          <w:tcPr>
            <w:tcW w:w="9351" w:type="dxa"/>
          </w:tcPr>
          <w:p w14:paraId="472E1549" w14:textId="543E4788" w:rsidR="003C3EB2" w:rsidRDefault="00543E6E" w:rsidP="003C3EB2">
            <w:pPr>
              <w:spacing w:after="0" w:line="240" w:lineRule="auto"/>
            </w:pPr>
            <w:r>
              <w:t xml:space="preserve">Evaluering af </w:t>
            </w:r>
            <w:r w:rsidR="00883D66">
              <w:t>G</w:t>
            </w:r>
            <w:r>
              <w:t>rundlovsmøde</w:t>
            </w:r>
          </w:p>
          <w:p w14:paraId="010B143D" w14:textId="102B9D32" w:rsidR="00543E6E" w:rsidRDefault="00543E6E" w:rsidP="003C3EB2">
            <w:pPr>
              <w:spacing w:after="0" w:line="240" w:lineRule="auto"/>
            </w:pPr>
            <w:r>
              <w:t xml:space="preserve">Køreplan til </w:t>
            </w:r>
            <w:r w:rsidR="00883D66">
              <w:t>B</w:t>
            </w:r>
            <w:r>
              <w:t xml:space="preserve">orgerne </w:t>
            </w:r>
            <w:r w:rsidR="00883D66">
              <w:t>B</w:t>
            </w:r>
            <w:r>
              <w:t>estemmer</w:t>
            </w:r>
          </w:p>
          <w:p w14:paraId="56A2B514" w14:textId="3D199821" w:rsidR="00543E6E" w:rsidRDefault="00543E6E" w:rsidP="003C3EB2">
            <w:pPr>
              <w:spacing w:after="0" w:line="240" w:lineRule="auto"/>
            </w:pPr>
            <w:r>
              <w:t xml:space="preserve">Indlæg til </w:t>
            </w:r>
            <w:r w:rsidR="00AE7CCC">
              <w:t>Lokal</w:t>
            </w:r>
            <w:r>
              <w:t>årbog</w:t>
            </w:r>
            <w:r w:rsidR="00883D66">
              <w:t xml:space="preserve"> for Brammingegnen</w:t>
            </w:r>
          </w:p>
          <w:p w14:paraId="0901BC87" w14:textId="5BC1DB60" w:rsidR="00AE7CCC" w:rsidRDefault="00AE7CCC" w:rsidP="003C3EB2">
            <w:pPr>
              <w:spacing w:after="0" w:line="240" w:lineRule="auto"/>
            </w:pPr>
            <w:r>
              <w:t>Dato til næste års møderække.</w:t>
            </w:r>
          </w:p>
        </w:tc>
      </w:tr>
      <w:tr w:rsidR="00C44E84" w14:paraId="51A83B4A" w14:textId="77777777" w:rsidTr="00C7109A">
        <w:tc>
          <w:tcPr>
            <w:tcW w:w="9351" w:type="dxa"/>
          </w:tcPr>
          <w:p w14:paraId="796C7A99" w14:textId="6B83A60C" w:rsidR="00C44E84" w:rsidRDefault="00C44E84" w:rsidP="00C44E84">
            <w:pPr>
              <w:pStyle w:val="Listeafsnit"/>
              <w:numPr>
                <w:ilvl w:val="0"/>
                <w:numId w:val="19"/>
              </w:numPr>
              <w:spacing w:after="0" w:line="240" w:lineRule="auto"/>
            </w:pPr>
            <w:r>
              <w:t>Evt.</w:t>
            </w:r>
          </w:p>
        </w:tc>
      </w:tr>
      <w:tr w:rsidR="00AE7CCC" w14:paraId="6C1514BA" w14:textId="77777777" w:rsidTr="00C7109A">
        <w:tc>
          <w:tcPr>
            <w:tcW w:w="9351" w:type="dxa"/>
          </w:tcPr>
          <w:p w14:paraId="0E3D98A1" w14:textId="26331A5D" w:rsidR="00AE7CCC" w:rsidRDefault="00961B18" w:rsidP="00AE7CCC">
            <w:pPr>
              <w:spacing w:after="0" w:line="240" w:lineRule="auto"/>
            </w:pPr>
            <w:r>
              <w:t>Intet</w:t>
            </w:r>
          </w:p>
        </w:tc>
      </w:tr>
    </w:tbl>
    <w:p w14:paraId="298ED63A" w14:textId="3DC06283" w:rsidR="00EA4B0C" w:rsidRDefault="00EA4B0C" w:rsidP="00F778D7">
      <w:pPr>
        <w:spacing w:line="240" w:lineRule="auto"/>
      </w:pPr>
    </w:p>
    <w:sectPr w:rsidR="00EA4B0C" w:rsidSect="00EB5D3B">
      <w:footerReference w:type="default" r:id="rId9"/>
      <w:pgSz w:w="11906" w:h="16838"/>
      <w:pgMar w:top="851" w:right="1134" w:bottom="1701" w:left="1134" w:header="53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9772" w14:textId="77777777" w:rsidR="00573B37" w:rsidRDefault="00573B37" w:rsidP="00AA2786">
      <w:pPr>
        <w:spacing w:after="0" w:line="240" w:lineRule="auto"/>
      </w:pPr>
      <w:r>
        <w:separator/>
      </w:r>
    </w:p>
  </w:endnote>
  <w:endnote w:type="continuationSeparator" w:id="0">
    <w:p w14:paraId="2F4304F2" w14:textId="77777777" w:rsidR="00573B37" w:rsidRDefault="00573B37" w:rsidP="00AA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A6AC" w14:textId="2631B071" w:rsidR="00AA2786" w:rsidRPr="00EB5D3B" w:rsidRDefault="00EB5D3B">
    <w:pPr>
      <w:pStyle w:val="Sidefod"/>
    </w:pPr>
    <w:r>
      <w:t xml:space="preserve"> </w:t>
    </w:r>
    <w:r w:rsidRPr="00EB5D3B">
      <w:rPr>
        <w:noProof/>
        <w:lang w:eastAsia="da-DK"/>
      </w:rPr>
      <w:drawing>
        <wp:inline distT="0" distB="0" distL="0" distR="0" wp14:anchorId="204F7992" wp14:editId="244943E8">
          <wp:extent cx="1084206" cy="1080770"/>
          <wp:effectExtent l="0" t="0" r="1905" b="5080"/>
          <wp:docPr id="11" name="Billede 11" descr="C:\Users\hert\OneDrive - Esbjerg Kommune\Dokumenter\I - 0\Darum Lokalra╠èd logoer\Darum_Lokalra╠è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rt\OneDrive - Esbjerg Kommune\Dokumenter\I - 0\Darum Lokalra╠èd logoer\Darum_Lokalra╠èd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479" cy="1124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D7211F">
      <w:t xml:space="preserve"> </w:t>
    </w:r>
    <w:r>
      <w:t xml:space="preserve">                 </w:t>
    </w:r>
    <w:r w:rsidR="00D7211F">
      <w:rPr>
        <w:noProof/>
        <w:lang w:eastAsia="da-DK"/>
      </w:rPr>
      <w:drawing>
        <wp:inline distT="0" distB="0" distL="0" distR="0" wp14:anchorId="2A024479" wp14:editId="3409A8D4">
          <wp:extent cx="877815" cy="1124607"/>
          <wp:effectExtent l="0" t="0" r="0" b="0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273" cy="1164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 w:rsidR="00310D18">
      <w:t xml:space="preserve"> </w:t>
    </w:r>
    <w:r>
      <w:t xml:space="preserve">        </w:t>
    </w:r>
    <w:r w:rsidR="00D7211F">
      <w:t xml:space="preserve">                        DARUM – </w:t>
    </w:r>
    <w:r w:rsidR="00D7211F" w:rsidRPr="00310D18">
      <w:rPr>
        <w:color w:val="FF0000"/>
      </w:rPr>
      <w:t>Byen bag diget</w:t>
    </w:r>
    <w: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4EDC" w14:textId="77777777" w:rsidR="00573B37" w:rsidRDefault="00573B37" w:rsidP="00AA2786">
      <w:pPr>
        <w:spacing w:after="0" w:line="240" w:lineRule="auto"/>
      </w:pPr>
      <w:r>
        <w:separator/>
      </w:r>
    </w:p>
  </w:footnote>
  <w:footnote w:type="continuationSeparator" w:id="0">
    <w:p w14:paraId="778CD010" w14:textId="77777777" w:rsidR="00573B37" w:rsidRDefault="00573B37" w:rsidP="00AA2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533"/>
    <w:multiLevelType w:val="hybridMultilevel"/>
    <w:tmpl w:val="61626418"/>
    <w:lvl w:ilvl="0" w:tplc="F33AA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10286"/>
    <w:multiLevelType w:val="hybridMultilevel"/>
    <w:tmpl w:val="B636C77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3FD6"/>
    <w:multiLevelType w:val="hybridMultilevel"/>
    <w:tmpl w:val="CA8C0CD4"/>
    <w:lvl w:ilvl="0" w:tplc="50C06B7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E7CE5"/>
    <w:multiLevelType w:val="hybridMultilevel"/>
    <w:tmpl w:val="B9823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B1D09"/>
    <w:multiLevelType w:val="hybridMultilevel"/>
    <w:tmpl w:val="8714A7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03AB"/>
    <w:multiLevelType w:val="hybridMultilevel"/>
    <w:tmpl w:val="BD8E6CD8"/>
    <w:lvl w:ilvl="0" w:tplc="CB6EE908">
      <w:start w:val="5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41" w:hanging="360"/>
      </w:pPr>
    </w:lvl>
    <w:lvl w:ilvl="2" w:tplc="0406001B" w:tentative="1">
      <w:start w:val="1"/>
      <w:numFmt w:val="lowerRoman"/>
      <w:lvlText w:val="%3."/>
      <w:lvlJc w:val="right"/>
      <w:pPr>
        <w:ind w:left="2561" w:hanging="180"/>
      </w:pPr>
    </w:lvl>
    <w:lvl w:ilvl="3" w:tplc="0406000F" w:tentative="1">
      <w:start w:val="1"/>
      <w:numFmt w:val="decimal"/>
      <w:lvlText w:val="%4."/>
      <w:lvlJc w:val="left"/>
      <w:pPr>
        <w:ind w:left="3281" w:hanging="360"/>
      </w:pPr>
    </w:lvl>
    <w:lvl w:ilvl="4" w:tplc="04060019" w:tentative="1">
      <w:start w:val="1"/>
      <w:numFmt w:val="lowerLetter"/>
      <w:lvlText w:val="%5."/>
      <w:lvlJc w:val="left"/>
      <w:pPr>
        <w:ind w:left="4001" w:hanging="360"/>
      </w:pPr>
    </w:lvl>
    <w:lvl w:ilvl="5" w:tplc="0406001B" w:tentative="1">
      <w:start w:val="1"/>
      <w:numFmt w:val="lowerRoman"/>
      <w:lvlText w:val="%6."/>
      <w:lvlJc w:val="right"/>
      <w:pPr>
        <w:ind w:left="4721" w:hanging="180"/>
      </w:pPr>
    </w:lvl>
    <w:lvl w:ilvl="6" w:tplc="0406000F" w:tentative="1">
      <w:start w:val="1"/>
      <w:numFmt w:val="decimal"/>
      <w:lvlText w:val="%7."/>
      <w:lvlJc w:val="left"/>
      <w:pPr>
        <w:ind w:left="5441" w:hanging="360"/>
      </w:pPr>
    </w:lvl>
    <w:lvl w:ilvl="7" w:tplc="04060019" w:tentative="1">
      <w:start w:val="1"/>
      <w:numFmt w:val="lowerLetter"/>
      <w:lvlText w:val="%8."/>
      <w:lvlJc w:val="left"/>
      <w:pPr>
        <w:ind w:left="6161" w:hanging="360"/>
      </w:pPr>
    </w:lvl>
    <w:lvl w:ilvl="8" w:tplc="0406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6" w15:restartNumberingAfterBreak="0">
    <w:nsid w:val="38252D71"/>
    <w:multiLevelType w:val="hybridMultilevel"/>
    <w:tmpl w:val="B23400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E5A"/>
    <w:multiLevelType w:val="hybridMultilevel"/>
    <w:tmpl w:val="32425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512"/>
    <w:multiLevelType w:val="hybridMultilevel"/>
    <w:tmpl w:val="801657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77960"/>
    <w:multiLevelType w:val="hybridMultilevel"/>
    <w:tmpl w:val="33BAD206"/>
    <w:lvl w:ilvl="0" w:tplc="F920D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3759B9"/>
    <w:multiLevelType w:val="hybridMultilevel"/>
    <w:tmpl w:val="78688C48"/>
    <w:lvl w:ilvl="0" w:tplc="9AF88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A134F8"/>
    <w:multiLevelType w:val="hybridMultilevel"/>
    <w:tmpl w:val="D654CD74"/>
    <w:lvl w:ilvl="0" w:tplc="11F05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B1278"/>
    <w:multiLevelType w:val="hybridMultilevel"/>
    <w:tmpl w:val="F634AFCE"/>
    <w:lvl w:ilvl="0" w:tplc="26EC9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A2228A"/>
    <w:multiLevelType w:val="hybridMultilevel"/>
    <w:tmpl w:val="0F9AC60E"/>
    <w:lvl w:ilvl="0" w:tplc="CB6EE908">
      <w:start w:val="5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1BD7"/>
    <w:multiLevelType w:val="hybridMultilevel"/>
    <w:tmpl w:val="5B066486"/>
    <w:lvl w:ilvl="0" w:tplc="CB6EE908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F91093F"/>
    <w:multiLevelType w:val="hybridMultilevel"/>
    <w:tmpl w:val="AAA2AB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32455"/>
    <w:multiLevelType w:val="hybridMultilevel"/>
    <w:tmpl w:val="DD6AD4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F3044"/>
    <w:multiLevelType w:val="hybridMultilevel"/>
    <w:tmpl w:val="72024352"/>
    <w:lvl w:ilvl="0" w:tplc="403C8C64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B13B2D"/>
    <w:multiLevelType w:val="hybridMultilevel"/>
    <w:tmpl w:val="844280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03CEE"/>
    <w:multiLevelType w:val="hybridMultilevel"/>
    <w:tmpl w:val="C7D49038"/>
    <w:lvl w:ilvl="0" w:tplc="432692D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628876">
    <w:abstractNumId w:val="15"/>
  </w:num>
  <w:num w:numId="2" w16cid:durableId="2053453059">
    <w:abstractNumId w:val="4"/>
  </w:num>
  <w:num w:numId="3" w16cid:durableId="780957784">
    <w:abstractNumId w:val="7"/>
  </w:num>
  <w:num w:numId="4" w16cid:durableId="1520314759">
    <w:abstractNumId w:val="0"/>
  </w:num>
  <w:num w:numId="5" w16cid:durableId="1475368825">
    <w:abstractNumId w:val="11"/>
  </w:num>
  <w:num w:numId="6" w16cid:durableId="2136361380">
    <w:abstractNumId w:val="10"/>
  </w:num>
  <w:num w:numId="7" w16cid:durableId="1868105645">
    <w:abstractNumId w:val="12"/>
  </w:num>
  <w:num w:numId="8" w16cid:durableId="1117675997">
    <w:abstractNumId w:val="9"/>
  </w:num>
  <w:num w:numId="9" w16cid:durableId="1796362495">
    <w:abstractNumId w:val="8"/>
  </w:num>
  <w:num w:numId="10" w16cid:durableId="1045182625">
    <w:abstractNumId w:val="13"/>
  </w:num>
  <w:num w:numId="11" w16cid:durableId="79524694">
    <w:abstractNumId w:val="3"/>
  </w:num>
  <w:num w:numId="12" w16cid:durableId="2099906140">
    <w:abstractNumId w:val="19"/>
  </w:num>
  <w:num w:numId="13" w16cid:durableId="1097672240">
    <w:abstractNumId w:val="18"/>
  </w:num>
  <w:num w:numId="14" w16cid:durableId="1263803220">
    <w:abstractNumId w:val="14"/>
  </w:num>
  <w:num w:numId="15" w16cid:durableId="1478645975">
    <w:abstractNumId w:val="5"/>
  </w:num>
  <w:num w:numId="16" w16cid:durableId="1181696845">
    <w:abstractNumId w:val="17"/>
  </w:num>
  <w:num w:numId="17" w16cid:durableId="756439233">
    <w:abstractNumId w:val="16"/>
  </w:num>
  <w:num w:numId="18" w16cid:durableId="1760828871">
    <w:abstractNumId w:val="6"/>
  </w:num>
  <w:num w:numId="19" w16cid:durableId="54670450">
    <w:abstractNumId w:val="2"/>
  </w:num>
  <w:num w:numId="20" w16cid:durableId="158147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DF"/>
    <w:rsid w:val="00025D8D"/>
    <w:rsid w:val="00027F1B"/>
    <w:rsid w:val="00036824"/>
    <w:rsid w:val="0003749A"/>
    <w:rsid w:val="0004342B"/>
    <w:rsid w:val="00043684"/>
    <w:rsid w:val="00053110"/>
    <w:rsid w:val="00057721"/>
    <w:rsid w:val="00061ED8"/>
    <w:rsid w:val="00067861"/>
    <w:rsid w:val="00073041"/>
    <w:rsid w:val="00076717"/>
    <w:rsid w:val="000906E3"/>
    <w:rsid w:val="00096886"/>
    <w:rsid w:val="000A2211"/>
    <w:rsid w:val="000B3637"/>
    <w:rsid w:val="000B686E"/>
    <w:rsid w:val="000C3670"/>
    <w:rsid w:val="000C3C50"/>
    <w:rsid w:val="000D0E22"/>
    <w:rsid w:val="000D28D9"/>
    <w:rsid w:val="000D61F9"/>
    <w:rsid w:val="000E2EB1"/>
    <w:rsid w:val="000F19C6"/>
    <w:rsid w:val="000F5106"/>
    <w:rsid w:val="00100014"/>
    <w:rsid w:val="00114880"/>
    <w:rsid w:val="00116B14"/>
    <w:rsid w:val="00130095"/>
    <w:rsid w:val="0013394E"/>
    <w:rsid w:val="00136BCD"/>
    <w:rsid w:val="00142FDF"/>
    <w:rsid w:val="0014720A"/>
    <w:rsid w:val="00162EA5"/>
    <w:rsid w:val="0016472A"/>
    <w:rsid w:val="001727F2"/>
    <w:rsid w:val="00176CF5"/>
    <w:rsid w:val="00181E6B"/>
    <w:rsid w:val="0018761E"/>
    <w:rsid w:val="00195A65"/>
    <w:rsid w:val="001A291F"/>
    <w:rsid w:val="001A3BC8"/>
    <w:rsid w:val="001A78D8"/>
    <w:rsid w:val="001B44EF"/>
    <w:rsid w:val="001B7C42"/>
    <w:rsid w:val="001D4C41"/>
    <w:rsid w:val="001E6468"/>
    <w:rsid w:val="001F2E60"/>
    <w:rsid w:val="002043C1"/>
    <w:rsid w:val="00207F2C"/>
    <w:rsid w:val="002133D0"/>
    <w:rsid w:val="002176F3"/>
    <w:rsid w:val="00226CF6"/>
    <w:rsid w:val="00246EC6"/>
    <w:rsid w:val="00265778"/>
    <w:rsid w:val="002701BB"/>
    <w:rsid w:val="00270285"/>
    <w:rsid w:val="00285834"/>
    <w:rsid w:val="00291390"/>
    <w:rsid w:val="00293600"/>
    <w:rsid w:val="002A07B3"/>
    <w:rsid w:val="002A1659"/>
    <w:rsid w:val="002B2DE6"/>
    <w:rsid w:val="002B34BE"/>
    <w:rsid w:val="002D3F22"/>
    <w:rsid w:val="002D49EB"/>
    <w:rsid w:val="002E5F92"/>
    <w:rsid w:val="002E7F68"/>
    <w:rsid w:val="002F27B7"/>
    <w:rsid w:val="003063BF"/>
    <w:rsid w:val="0030649F"/>
    <w:rsid w:val="00310D18"/>
    <w:rsid w:val="003145F4"/>
    <w:rsid w:val="0031469C"/>
    <w:rsid w:val="003178A5"/>
    <w:rsid w:val="0032345B"/>
    <w:rsid w:val="00380A90"/>
    <w:rsid w:val="003A04E2"/>
    <w:rsid w:val="003A7F13"/>
    <w:rsid w:val="003B24C4"/>
    <w:rsid w:val="003B3589"/>
    <w:rsid w:val="003C3EB2"/>
    <w:rsid w:val="0041084B"/>
    <w:rsid w:val="004123E2"/>
    <w:rsid w:val="00430CE7"/>
    <w:rsid w:val="00433C5B"/>
    <w:rsid w:val="00437FE7"/>
    <w:rsid w:val="00443722"/>
    <w:rsid w:val="004661A7"/>
    <w:rsid w:val="004674BB"/>
    <w:rsid w:val="004715DB"/>
    <w:rsid w:val="0047671C"/>
    <w:rsid w:val="00482172"/>
    <w:rsid w:val="004942E5"/>
    <w:rsid w:val="00496E50"/>
    <w:rsid w:val="00497E3D"/>
    <w:rsid w:val="004A5637"/>
    <w:rsid w:val="004A7B1F"/>
    <w:rsid w:val="004B0581"/>
    <w:rsid w:val="004B4684"/>
    <w:rsid w:val="004C48E6"/>
    <w:rsid w:val="004D0120"/>
    <w:rsid w:val="004D11BF"/>
    <w:rsid w:val="004D4342"/>
    <w:rsid w:val="0051571C"/>
    <w:rsid w:val="0052527D"/>
    <w:rsid w:val="00531295"/>
    <w:rsid w:val="00535F8C"/>
    <w:rsid w:val="00543E6E"/>
    <w:rsid w:val="00550F61"/>
    <w:rsid w:val="00556B65"/>
    <w:rsid w:val="00561A33"/>
    <w:rsid w:val="005651FC"/>
    <w:rsid w:val="00573B37"/>
    <w:rsid w:val="005865F1"/>
    <w:rsid w:val="00592574"/>
    <w:rsid w:val="00593952"/>
    <w:rsid w:val="005A10EB"/>
    <w:rsid w:val="005A1393"/>
    <w:rsid w:val="005A39F4"/>
    <w:rsid w:val="005A5180"/>
    <w:rsid w:val="005A611F"/>
    <w:rsid w:val="005A781E"/>
    <w:rsid w:val="005B268C"/>
    <w:rsid w:val="005D723E"/>
    <w:rsid w:val="005E4010"/>
    <w:rsid w:val="00600351"/>
    <w:rsid w:val="006014BD"/>
    <w:rsid w:val="006042F3"/>
    <w:rsid w:val="0062251B"/>
    <w:rsid w:val="00631380"/>
    <w:rsid w:val="006332AF"/>
    <w:rsid w:val="00634AB9"/>
    <w:rsid w:val="00635E58"/>
    <w:rsid w:val="006369B1"/>
    <w:rsid w:val="00642595"/>
    <w:rsid w:val="00643C07"/>
    <w:rsid w:val="00660C61"/>
    <w:rsid w:val="00663880"/>
    <w:rsid w:val="00671FC5"/>
    <w:rsid w:val="00674934"/>
    <w:rsid w:val="00676E11"/>
    <w:rsid w:val="00683AC8"/>
    <w:rsid w:val="006911EA"/>
    <w:rsid w:val="00696B69"/>
    <w:rsid w:val="006A4857"/>
    <w:rsid w:val="006A4AF3"/>
    <w:rsid w:val="006C0551"/>
    <w:rsid w:val="006D319C"/>
    <w:rsid w:val="006D5210"/>
    <w:rsid w:val="006E0D05"/>
    <w:rsid w:val="006E2F4F"/>
    <w:rsid w:val="006F039A"/>
    <w:rsid w:val="006F1A78"/>
    <w:rsid w:val="006F3921"/>
    <w:rsid w:val="007002AD"/>
    <w:rsid w:val="00703818"/>
    <w:rsid w:val="00704AAB"/>
    <w:rsid w:val="00706D85"/>
    <w:rsid w:val="00707A69"/>
    <w:rsid w:val="007117AB"/>
    <w:rsid w:val="00727463"/>
    <w:rsid w:val="007425FC"/>
    <w:rsid w:val="00747F81"/>
    <w:rsid w:val="00751F36"/>
    <w:rsid w:val="00755A78"/>
    <w:rsid w:val="0076039C"/>
    <w:rsid w:val="00761360"/>
    <w:rsid w:val="007641B5"/>
    <w:rsid w:val="007B0CA3"/>
    <w:rsid w:val="007B1FC5"/>
    <w:rsid w:val="007B7DD2"/>
    <w:rsid w:val="007E413B"/>
    <w:rsid w:val="007E6882"/>
    <w:rsid w:val="007F1EB9"/>
    <w:rsid w:val="008223B8"/>
    <w:rsid w:val="00825AE9"/>
    <w:rsid w:val="00827CBB"/>
    <w:rsid w:val="008361FD"/>
    <w:rsid w:val="00853C29"/>
    <w:rsid w:val="00863F62"/>
    <w:rsid w:val="008669EC"/>
    <w:rsid w:val="00880FE6"/>
    <w:rsid w:val="00883D66"/>
    <w:rsid w:val="008B11E3"/>
    <w:rsid w:val="008B27BE"/>
    <w:rsid w:val="008B6361"/>
    <w:rsid w:val="008D2F51"/>
    <w:rsid w:val="008D56F4"/>
    <w:rsid w:val="008E2608"/>
    <w:rsid w:val="0091751A"/>
    <w:rsid w:val="00944A66"/>
    <w:rsid w:val="0094759E"/>
    <w:rsid w:val="00960310"/>
    <w:rsid w:val="00961B18"/>
    <w:rsid w:val="00964EDD"/>
    <w:rsid w:val="00965927"/>
    <w:rsid w:val="009804C0"/>
    <w:rsid w:val="00985CE8"/>
    <w:rsid w:val="00987C5A"/>
    <w:rsid w:val="009A5147"/>
    <w:rsid w:val="009B1B3B"/>
    <w:rsid w:val="009C1D7C"/>
    <w:rsid w:val="009C39B0"/>
    <w:rsid w:val="009C752F"/>
    <w:rsid w:val="009D3CD0"/>
    <w:rsid w:val="009D439D"/>
    <w:rsid w:val="00A011BA"/>
    <w:rsid w:val="00A04EF0"/>
    <w:rsid w:val="00A23203"/>
    <w:rsid w:val="00A26CAC"/>
    <w:rsid w:val="00A36077"/>
    <w:rsid w:val="00A36995"/>
    <w:rsid w:val="00A638C1"/>
    <w:rsid w:val="00A639D8"/>
    <w:rsid w:val="00A65655"/>
    <w:rsid w:val="00A67170"/>
    <w:rsid w:val="00A822DD"/>
    <w:rsid w:val="00A83A43"/>
    <w:rsid w:val="00AA2786"/>
    <w:rsid w:val="00AA3879"/>
    <w:rsid w:val="00AE2DE7"/>
    <w:rsid w:val="00AE51B6"/>
    <w:rsid w:val="00AE5716"/>
    <w:rsid w:val="00AE7CCC"/>
    <w:rsid w:val="00AF2D33"/>
    <w:rsid w:val="00B03C9E"/>
    <w:rsid w:val="00B1138F"/>
    <w:rsid w:val="00B12C3F"/>
    <w:rsid w:val="00B1760F"/>
    <w:rsid w:val="00B264B0"/>
    <w:rsid w:val="00B66D43"/>
    <w:rsid w:val="00B744B6"/>
    <w:rsid w:val="00B84CDC"/>
    <w:rsid w:val="00B93669"/>
    <w:rsid w:val="00B938BC"/>
    <w:rsid w:val="00BA345F"/>
    <w:rsid w:val="00BD21F1"/>
    <w:rsid w:val="00BE38ED"/>
    <w:rsid w:val="00BE543A"/>
    <w:rsid w:val="00C048D6"/>
    <w:rsid w:val="00C06CDC"/>
    <w:rsid w:val="00C13374"/>
    <w:rsid w:val="00C147E4"/>
    <w:rsid w:val="00C44E84"/>
    <w:rsid w:val="00C45FA0"/>
    <w:rsid w:val="00C4725B"/>
    <w:rsid w:val="00C514C0"/>
    <w:rsid w:val="00C66F4A"/>
    <w:rsid w:val="00C7109A"/>
    <w:rsid w:val="00C7517E"/>
    <w:rsid w:val="00C87C33"/>
    <w:rsid w:val="00C94037"/>
    <w:rsid w:val="00C96D0C"/>
    <w:rsid w:val="00CB3A1F"/>
    <w:rsid w:val="00CC0C7A"/>
    <w:rsid w:val="00CC56E1"/>
    <w:rsid w:val="00CE1B33"/>
    <w:rsid w:val="00D1170A"/>
    <w:rsid w:val="00D13E28"/>
    <w:rsid w:val="00D15C42"/>
    <w:rsid w:val="00D23928"/>
    <w:rsid w:val="00D25A0E"/>
    <w:rsid w:val="00D45DF5"/>
    <w:rsid w:val="00D46A43"/>
    <w:rsid w:val="00D53867"/>
    <w:rsid w:val="00D7211F"/>
    <w:rsid w:val="00D7674C"/>
    <w:rsid w:val="00DA1C72"/>
    <w:rsid w:val="00DB2542"/>
    <w:rsid w:val="00DB4234"/>
    <w:rsid w:val="00DB6534"/>
    <w:rsid w:val="00DC5D07"/>
    <w:rsid w:val="00DD533B"/>
    <w:rsid w:val="00DD74DF"/>
    <w:rsid w:val="00DE018F"/>
    <w:rsid w:val="00DE56EB"/>
    <w:rsid w:val="00E04E0C"/>
    <w:rsid w:val="00E20E40"/>
    <w:rsid w:val="00E22C87"/>
    <w:rsid w:val="00E31130"/>
    <w:rsid w:val="00E51FDA"/>
    <w:rsid w:val="00E556E4"/>
    <w:rsid w:val="00E7387E"/>
    <w:rsid w:val="00E811F3"/>
    <w:rsid w:val="00E84A27"/>
    <w:rsid w:val="00E8525D"/>
    <w:rsid w:val="00E93569"/>
    <w:rsid w:val="00E94231"/>
    <w:rsid w:val="00E94292"/>
    <w:rsid w:val="00E94463"/>
    <w:rsid w:val="00E944B5"/>
    <w:rsid w:val="00EA4B0C"/>
    <w:rsid w:val="00EB5D3B"/>
    <w:rsid w:val="00EC086F"/>
    <w:rsid w:val="00EC1BA7"/>
    <w:rsid w:val="00EC66B1"/>
    <w:rsid w:val="00EE6EAC"/>
    <w:rsid w:val="00EE7304"/>
    <w:rsid w:val="00EE7847"/>
    <w:rsid w:val="00EF7071"/>
    <w:rsid w:val="00F001F5"/>
    <w:rsid w:val="00F07CC4"/>
    <w:rsid w:val="00F20133"/>
    <w:rsid w:val="00F22279"/>
    <w:rsid w:val="00F31D78"/>
    <w:rsid w:val="00F37C27"/>
    <w:rsid w:val="00F660F7"/>
    <w:rsid w:val="00F6685E"/>
    <w:rsid w:val="00F66C51"/>
    <w:rsid w:val="00F70361"/>
    <w:rsid w:val="00F731C6"/>
    <w:rsid w:val="00F778D7"/>
    <w:rsid w:val="00F8676C"/>
    <w:rsid w:val="00F87EAB"/>
    <w:rsid w:val="00F953AE"/>
    <w:rsid w:val="00FA289A"/>
    <w:rsid w:val="00FA6183"/>
    <w:rsid w:val="00FB1DAC"/>
    <w:rsid w:val="00FC21EF"/>
    <w:rsid w:val="00FF2150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1A678"/>
  <w15:chartTrackingRefBased/>
  <w15:docId w15:val="{919C91A5-EA89-45E3-ADF4-08C3701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8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A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A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A2786"/>
  </w:style>
  <w:style w:type="paragraph" w:styleId="Sidefod">
    <w:name w:val="footer"/>
    <w:basedOn w:val="Normal"/>
    <w:link w:val="SidefodTegn"/>
    <w:uiPriority w:val="99"/>
    <w:unhideWhenUsed/>
    <w:rsid w:val="00AA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A2786"/>
  </w:style>
  <w:style w:type="paragraph" w:styleId="Listeafsnit">
    <w:name w:val="List Paragraph"/>
    <w:basedOn w:val="Normal"/>
    <w:uiPriority w:val="34"/>
    <w:qFormat/>
    <w:rsid w:val="00AA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6A013-34C5-4C96-80C6-D73E086AFB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Ertmann</dc:creator>
  <cp:keywords/>
  <dc:description/>
  <cp:lastModifiedBy>Hanne Trondhjem</cp:lastModifiedBy>
  <cp:revision>2</cp:revision>
  <dcterms:created xsi:type="dcterms:W3CDTF">2026-06-14T13:44:00Z</dcterms:created>
  <dcterms:modified xsi:type="dcterms:W3CDTF">2026-06-14T13:44:00Z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{D05105A3-9978-4110-9BFC-6CEB1333457D}</vt:lpwstr>
  </property>
</Properties>
</file>